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6FF" w:rsidRDefault="00ED5C2C">
      <w:r>
        <w:rPr>
          <w:noProof/>
          <w:lang w:eastAsia="cs-CZ"/>
        </w:rPr>
        <w:drawing>
          <wp:inline distT="0" distB="0" distL="0" distR="0">
            <wp:extent cx="5760720" cy="1432560"/>
            <wp:effectExtent l="0" t="0" r="0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C2C" w:rsidRDefault="00ED5C2C"/>
    <w:p w:rsidR="00ED5C2C" w:rsidRDefault="00ED5C2C" w:rsidP="00ED5C2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52"/>
        <w:gridCol w:w="5636"/>
      </w:tblGrid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ED5C2C" w:rsidRPr="00CF1F34" w:rsidRDefault="00ED5C2C" w:rsidP="00730C15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ED5C2C" w:rsidTr="00730C15">
        <w:tc>
          <w:tcPr>
            <w:tcW w:w="3652" w:type="dxa"/>
          </w:tcPr>
          <w:p w:rsidR="00ED5C2C" w:rsidRPr="00CF1F34" w:rsidRDefault="00ED5C2C" w:rsidP="00730C15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ED5C2C" w:rsidRPr="00CF1F34" w:rsidRDefault="00ED5C2C" w:rsidP="00730C15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ED5C2C" w:rsidTr="00730C15">
        <w:tc>
          <w:tcPr>
            <w:tcW w:w="3652" w:type="dxa"/>
          </w:tcPr>
          <w:p w:rsidR="00ED5C2C" w:rsidRPr="00CF1F34" w:rsidRDefault="00ED5C2C" w:rsidP="00730C15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ED5C2C" w:rsidRPr="00CE5BC6" w:rsidRDefault="00ED5C2C" w:rsidP="00730C15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ED5C2C" w:rsidTr="00730C15">
        <w:tc>
          <w:tcPr>
            <w:tcW w:w="3652" w:type="dxa"/>
          </w:tcPr>
          <w:p w:rsidR="00ED5C2C" w:rsidRPr="00CF1F34" w:rsidRDefault="00ED5C2C" w:rsidP="00730C15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ED5C2C" w:rsidRPr="00CF1F34" w:rsidRDefault="00ED5C2C" w:rsidP="00730C15">
            <w:pPr>
              <w:jc w:val="both"/>
            </w:pPr>
            <w:r>
              <w:t>12_INOVACE_02</w:t>
            </w:r>
            <w:r w:rsidR="00FC439A">
              <w:t xml:space="preserve"> Český jazyk - neumělecký text</w:t>
            </w:r>
            <w:bookmarkStart w:id="0" w:name="_GoBack"/>
            <w:bookmarkEnd w:id="0"/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ED5C2C" w:rsidRDefault="00ED5C2C" w:rsidP="00730C15">
            <w:pPr>
              <w:jc w:val="both"/>
            </w:pPr>
            <w:r>
              <w:t>12_INOVACE_02.</w:t>
            </w:r>
            <w:r w:rsidR="002E3EB2">
              <w:t>04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ED5C2C" w:rsidRDefault="00ED5C2C" w:rsidP="00730C15">
            <w:pPr>
              <w:jc w:val="both"/>
            </w:pPr>
            <w:r>
              <w:t>PhDr. Iva Petrová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ED5C2C" w:rsidRDefault="006D1EE9" w:rsidP="00ED5C2C">
            <w:pPr>
              <w:jc w:val="both"/>
            </w:pPr>
            <w:r>
              <w:t>14</w:t>
            </w:r>
            <w:r w:rsidR="00E77C73">
              <w:t>.</w:t>
            </w:r>
            <w:r>
              <w:t xml:space="preserve"> 03.</w:t>
            </w:r>
            <w:r w:rsidR="00E77C73">
              <w:t xml:space="preserve"> 2013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ED5C2C" w:rsidRDefault="00ED5C2C" w:rsidP="00730C15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ED5C2C" w:rsidRPr="00B50B7C" w:rsidRDefault="00ED5C2C" w:rsidP="00730C15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ED5C2C" w:rsidRDefault="002E3EB2" w:rsidP="00730C15">
            <w:pPr>
              <w:jc w:val="both"/>
            </w:pPr>
            <w:r>
              <w:t>II</w:t>
            </w:r>
            <w:r w:rsidR="00ED5C2C">
              <w:t>.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ED5C2C" w:rsidRDefault="002E3EB2" w:rsidP="002E3EB2">
            <w:pPr>
              <w:jc w:val="both"/>
            </w:pPr>
            <w:r>
              <w:t>Český jazyk a literatura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ED5C2C" w:rsidRDefault="00A973FC" w:rsidP="00A973FC">
            <w:pPr>
              <w:jc w:val="both"/>
            </w:pPr>
            <w:r>
              <w:t>Administrativní styl - Stížnost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ED5C2C" w:rsidRDefault="003D676A" w:rsidP="00EA5CA0">
            <w:pPr>
              <w:jc w:val="both"/>
            </w:pPr>
            <w:r>
              <w:t>Materiál je koncipován jako pracovní list. Žák posuzuje fiktivní stížnost z hlediska požadavků na naplnění komunikační situace (formální náležitosti úředního dopisu)</w:t>
            </w:r>
            <w:r w:rsidR="00EA5CA0">
              <w:t>,</w:t>
            </w:r>
            <w:r>
              <w:t xml:space="preserve"> </w:t>
            </w:r>
            <w:r w:rsidR="00EA5CA0">
              <w:t>v</w:t>
            </w:r>
            <w:r>
              <w:t>yhledává a odstraňuje pravopisné a tvaroslovné chyby</w:t>
            </w:r>
            <w:r w:rsidR="00161D9E">
              <w:t xml:space="preserve">, hodnotí výběr lexika. Posuzuje formální prostředky textové návaznosti i výslednou soudržnost textu. </w:t>
            </w:r>
            <w:r w:rsidR="00EA5CA0">
              <w:t>Následně se pokusí odstranit všechny nedostatky fiktivní stížnosti a stylizuje na jejím základě text vlastní.</w:t>
            </w:r>
          </w:p>
        </w:tc>
      </w:tr>
      <w:tr w:rsidR="00ED5C2C" w:rsidTr="00730C15">
        <w:tc>
          <w:tcPr>
            <w:tcW w:w="3652" w:type="dxa"/>
          </w:tcPr>
          <w:p w:rsidR="00ED5C2C" w:rsidRDefault="00ED5C2C" w:rsidP="00730C15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ED5C2C" w:rsidRDefault="00EA5CA0" w:rsidP="00327646">
            <w:pPr>
              <w:jc w:val="both"/>
            </w:pPr>
            <w:r>
              <w:t>a</w:t>
            </w:r>
            <w:r w:rsidR="00327646">
              <w:t>dministrativní funkční styl, úřední dopis, stížnost</w:t>
            </w:r>
            <w:r w:rsidR="003D676A">
              <w:t xml:space="preserve">, </w:t>
            </w:r>
            <w:r>
              <w:t xml:space="preserve">komunikační situace, adresát textu, </w:t>
            </w:r>
            <w:r w:rsidR="003D676A">
              <w:t>pravopisná norma</w:t>
            </w:r>
            <w:r>
              <w:t>.</w:t>
            </w:r>
            <w:r w:rsidR="00ED5C2C">
              <w:t xml:space="preserve"> </w:t>
            </w:r>
          </w:p>
        </w:tc>
      </w:tr>
    </w:tbl>
    <w:p w:rsidR="00ED5C2C" w:rsidRDefault="00ED5C2C" w:rsidP="00ED5C2C">
      <w:pPr>
        <w:jc w:val="both"/>
      </w:pPr>
    </w:p>
    <w:p w:rsidR="00ED5C2C" w:rsidRDefault="00ED5C2C" w:rsidP="00ED5C2C"/>
    <w:p w:rsidR="00ED5C2C" w:rsidRDefault="00ED5C2C" w:rsidP="00ED5C2C"/>
    <w:p w:rsidR="00ED5C2C" w:rsidRDefault="00ED5C2C" w:rsidP="00ED5C2C"/>
    <w:p w:rsidR="00ED5C2C" w:rsidRDefault="00ED5C2C" w:rsidP="00ED5C2C"/>
    <w:p w:rsidR="00ED5C2C" w:rsidRDefault="00ED5C2C" w:rsidP="00ED5C2C"/>
    <w:p w:rsidR="00161D9E" w:rsidRDefault="00161D9E" w:rsidP="006E07B2">
      <w:pPr>
        <w:spacing w:after="0" w:line="240" w:lineRule="auto"/>
        <w:jc w:val="center"/>
        <w:rPr>
          <w:b/>
          <w:sz w:val="36"/>
          <w:szCs w:val="36"/>
        </w:rPr>
      </w:pPr>
    </w:p>
    <w:p w:rsidR="00ED5C2C" w:rsidRDefault="00327646" w:rsidP="006E07B2">
      <w:pPr>
        <w:spacing w:after="0" w:line="240" w:lineRule="auto"/>
        <w:jc w:val="center"/>
        <w:rPr>
          <w:b/>
          <w:sz w:val="36"/>
          <w:szCs w:val="36"/>
        </w:rPr>
      </w:pPr>
      <w:r w:rsidRPr="006E07B2">
        <w:rPr>
          <w:b/>
          <w:sz w:val="36"/>
          <w:szCs w:val="36"/>
        </w:rPr>
        <w:lastRenderedPageBreak/>
        <w:t>STÍŽNOST</w:t>
      </w:r>
    </w:p>
    <w:p w:rsidR="00EF24E5" w:rsidRPr="00EF24E5" w:rsidRDefault="00EF24E5" w:rsidP="006E07B2">
      <w:pPr>
        <w:spacing w:after="0" w:line="240" w:lineRule="auto"/>
        <w:jc w:val="center"/>
        <w:rPr>
          <w:b/>
          <w:sz w:val="28"/>
          <w:szCs w:val="28"/>
        </w:rPr>
      </w:pPr>
    </w:p>
    <w:p w:rsidR="00EF24E5" w:rsidRPr="00E809FB" w:rsidRDefault="00EF24E5" w:rsidP="00EF24E5">
      <w:pPr>
        <w:spacing w:after="0" w:line="240" w:lineRule="auto"/>
        <w:rPr>
          <w:b/>
          <w:sz w:val="28"/>
          <w:szCs w:val="28"/>
        </w:rPr>
      </w:pPr>
      <w:r w:rsidRPr="00E809FB">
        <w:rPr>
          <w:b/>
          <w:sz w:val="28"/>
          <w:szCs w:val="28"/>
        </w:rPr>
        <w:t>Autorka následující stížnosti se dopustila řady chyb. Pomozte najít cestu k nápravě.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Městský úřad Peckovice</w:t>
      </w:r>
      <w:r>
        <w:tab/>
      </w:r>
      <w:r>
        <w:tab/>
      </w:r>
      <w:r>
        <w:tab/>
      </w:r>
      <w:r>
        <w:tab/>
      </w:r>
      <w:r>
        <w:tab/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Odbor životního prostředí</w:t>
      </w:r>
    </w:p>
    <w:p w:rsidR="00EF24E5" w:rsidRDefault="00EF24E5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Ing. Jiří Procházka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Náměstí Jana Husa 12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PECKOVICE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327646" w:rsidRDefault="006E07B2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 xml:space="preserve">Blanka Bernátová 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U lesa 13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PECKOVICE</w:t>
      </w:r>
    </w:p>
    <w:p w:rsidR="006E07B2" w:rsidRDefault="006E07B2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</w:pPr>
      <w:r>
        <w:t xml:space="preserve"> </w:t>
      </w:r>
      <w:proofErr w:type="gramStart"/>
      <w:r>
        <w:t>12.1. 2013</w:t>
      </w:r>
      <w:proofErr w:type="gramEnd"/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327646" w:rsidRPr="00FD557C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  <w:r w:rsidRPr="00FD557C">
        <w:rPr>
          <w:b/>
        </w:rPr>
        <w:t>Stížnost na souseda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327646" w:rsidRDefault="00EF24E5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Vážený pane Procházka</w:t>
      </w:r>
      <w:r w:rsidR="00327646">
        <w:t>,</w:t>
      </w:r>
    </w:p>
    <w:p w:rsidR="006E07B2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Obracím se na Vás se stížností na mého souseda p</w:t>
      </w:r>
      <w:r w:rsidR="00FD557C">
        <w:t>a</w:t>
      </w:r>
      <w:r>
        <w:t xml:space="preserve">na Jiřího </w:t>
      </w:r>
      <w:r w:rsidR="00EF24E5">
        <w:t>Haška</w:t>
      </w:r>
      <w:r>
        <w:t xml:space="preserve">, který bydlí v rodinném </w:t>
      </w:r>
      <w:r w:rsidR="00E809FB">
        <w:t>baráčku</w:t>
      </w:r>
      <w:r>
        <w:t xml:space="preserve"> v ulici U lesa č. 14 v Peckovicích. </w:t>
      </w:r>
      <w:r w:rsidR="00EF24E5">
        <w:t>Pa</w:t>
      </w:r>
      <w:r>
        <w:t xml:space="preserve">n </w:t>
      </w:r>
      <w:r w:rsidR="00EF24E5">
        <w:t>Hašek</w:t>
      </w:r>
      <w:r>
        <w:t xml:space="preserve"> </w:t>
      </w:r>
      <w:r w:rsidR="00FD557C">
        <w:t xml:space="preserve">se svým kamiónem patřícímu spediční </w:t>
      </w:r>
      <w:r w:rsidR="009D008B">
        <w:t xml:space="preserve">firmě JOTRANS znepříjemňuje </w:t>
      </w:r>
      <w:proofErr w:type="spellStart"/>
      <w:r w:rsidR="009D008B">
        <w:t>den</w:t>
      </w:r>
      <w:r w:rsidR="00FD557C">
        <w:t>í</w:t>
      </w:r>
      <w:proofErr w:type="spellEnd"/>
      <w:r w:rsidR="00FD557C">
        <w:t xml:space="preserve"> i noční klid celé ulici a díky rozměrnosti vozidla brání bezpečn</w:t>
      </w:r>
      <w:r w:rsidR="00EF24E5">
        <w:t>ý</w:t>
      </w:r>
      <w:r w:rsidR="00FD557C">
        <w:t xml:space="preserve"> provoz a užívání chodníku v celé jeho šíři. Kamión dále nechává často zaparkovaný před mým domem, já pak někdy nemohu vyjed autem. Také tu ten kamión opravuje a </w:t>
      </w:r>
      <w:proofErr w:type="gramStart"/>
      <w:r w:rsidR="00FD557C">
        <w:t>vytéká zněj</w:t>
      </w:r>
      <w:proofErr w:type="gramEnd"/>
      <w:r w:rsidR="00FD557C">
        <w:t xml:space="preserve"> nafta a další chemické látky. Také ráno startuje ve tři hodiny ráno, to pak všechny probudí. </w:t>
      </w:r>
      <w:r w:rsidR="002E3EB2">
        <w:t xml:space="preserve">Musím </w:t>
      </w:r>
      <w:r w:rsidR="009D008B">
        <w:t>v</w:t>
      </w:r>
      <w:r w:rsidR="00E809FB">
        <w:t xml:space="preserve">ám </w:t>
      </w:r>
      <w:proofErr w:type="gramStart"/>
      <w:r w:rsidR="00E809FB">
        <w:t>říct</w:t>
      </w:r>
      <w:r w:rsidR="002E3EB2">
        <w:t xml:space="preserve"> že</w:t>
      </w:r>
      <w:proofErr w:type="gramEnd"/>
      <w:r w:rsidR="002E3EB2">
        <w:t xml:space="preserve"> nás to všechny </w:t>
      </w:r>
      <w:r w:rsidR="00EF24E5" w:rsidRPr="00EF24E5">
        <w:t>pěkně</w:t>
      </w:r>
      <w:r w:rsidR="00EF24E5">
        <w:rPr>
          <w:b/>
        </w:rPr>
        <w:t xml:space="preserve"> </w:t>
      </w:r>
      <w:r w:rsidR="002E3EB2">
        <w:t>štve.</w:t>
      </w:r>
      <w:r w:rsidR="006E07B2">
        <w:t xml:space="preserve"> </w:t>
      </w:r>
      <w:r w:rsidR="00161D9E">
        <w:t xml:space="preserve">Navíc nám jdou </w:t>
      </w:r>
      <w:proofErr w:type="spellStart"/>
      <w:r w:rsidR="00161D9E">
        <w:t>splodiny</w:t>
      </w:r>
      <w:proofErr w:type="spellEnd"/>
      <w:r w:rsidR="00161D9E">
        <w:t xml:space="preserve"> přímo do domu. </w:t>
      </w:r>
      <w:r w:rsidR="006E07B2">
        <w:t xml:space="preserve">Prosíme o vyrozumění pana </w:t>
      </w:r>
      <w:r w:rsidR="00EF24E5">
        <w:t>Haška</w:t>
      </w:r>
      <w:r w:rsidR="006E07B2">
        <w:t>, aby vozidlo parkoval jinde.</w:t>
      </w:r>
      <w:r w:rsidR="007542FE">
        <w:t xml:space="preserve"> </w:t>
      </w:r>
      <w:r w:rsidR="006E07B2">
        <w:t xml:space="preserve">Předem </w:t>
      </w:r>
      <w:proofErr w:type="spellStart"/>
      <w:r w:rsidR="006E07B2">
        <w:t>děkujem</w:t>
      </w:r>
      <w:proofErr w:type="spellEnd"/>
      <w:r w:rsidR="001A29B5">
        <w:t xml:space="preserve"> a </w:t>
      </w:r>
      <w:proofErr w:type="spellStart"/>
      <w:r w:rsidR="001A29B5">
        <w:t>přejem</w:t>
      </w:r>
      <w:proofErr w:type="spellEnd"/>
      <w:r w:rsidR="006E07B2">
        <w:t xml:space="preserve"> „Hezký den“.</w:t>
      </w:r>
    </w:p>
    <w:p w:rsidR="006E07B2" w:rsidRDefault="006E07B2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6E07B2" w:rsidRDefault="006E07B2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6E07B2" w:rsidRPr="002E3EB2" w:rsidRDefault="002E3EB2" w:rsidP="002E3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ascii="Edwardian Script ITC" w:hAnsi="Edwardian Script ITC"/>
        </w:rPr>
      </w:pPr>
      <w:r>
        <w:rPr>
          <w:rFonts w:ascii="Edwardian Script ITC" w:hAnsi="Edwardian Script ITC"/>
        </w:rPr>
        <w:t>Blanka Bernátová</w:t>
      </w:r>
    </w:p>
    <w:p w:rsidR="006E07B2" w:rsidRDefault="006E07B2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</w:pPr>
      <w:r>
        <w:t>Blanka Bernátová a spol.</w:t>
      </w:r>
    </w:p>
    <w:p w:rsidR="00327646" w:rsidRDefault="00327646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6E07B2" w:rsidRDefault="006E07B2" w:rsidP="006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327646" w:rsidRPr="009D008B" w:rsidRDefault="00327646" w:rsidP="009D008B">
      <w:pPr>
        <w:spacing w:after="0" w:line="240" w:lineRule="auto"/>
        <w:jc w:val="both"/>
        <w:rPr>
          <w:b/>
        </w:rPr>
      </w:pPr>
    </w:p>
    <w:p w:rsidR="003D676A" w:rsidRPr="00D847A7" w:rsidRDefault="003D676A" w:rsidP="00D847A7">
      <w:pPr>
        <w:pStyle w:val="Odstavecseseznamem"/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D847A7">
        <w:rPr>
          <w:b/>
          <w:sz w:val="28"/>
          <w:szCs w:val="28"/>
        </w:rPr>
        <w:t>Posuďte, zda autorka vyhověla všem formální</w:t>
      </w:r>
      <w:r w:rsidR="00E809FB" w:rsidRPr="00D847A7">
        <w:rPr>
          <w:b/>
          <w:sz w:val="28"/>
          <w:szCs w:val="28"/>
        </w:rPr>
        <w:t>m</w:t>
      </w:r>
      <w:r w:rsidRPr="00D847A7">
        <w:rPr>
          <w:b/>
          <w:sz w:val="28"/>
          <w:szCs w:val="28"/>
        </w:rPr>
        <w:t xml:space="preserve"> náležitosti úředního dopisu. V čem autorka chybovala?</w:t>
      </w:r>
    </w:p>
    <w:p w:rsid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3D676A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  <w:r w:rsidR="00E809FB"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D676A" w:rsidRDefault="003D676A" w:rsidP="003D676A">
      <w:pPr>
        <w:spacing w:after="0" w:line="240" w:lineRule="auto"/>
      </w:pPr>
    </w:p>
    <w:p w:rsidR="003D676A" w:rsidRDefault="003D676A" w:rsidP="003D676A">
      <w:pPr>
        <w:spacing w:after="0" w:line="240" w:lineRule="auto"/>
      </w:pPr>
    </w:p>
    <w:p w:rsidR="007542FE" w:rsidRDefault="007542FE" w:rsidP="003D676A">
      <w:pPr>
        <w:spacing w:after="0" w:line="240" w:lineRule="auto"/>
      </w:pPr>
    </w:p>
    <w:p w:rsidR="00E809FB" w:rsidRPr="00D847A7" w:rsidRDefault="009D008B" w:rsidP="00D847A7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D847A7">
        <w:rPr>
          <w:b/>
          <w:sz w:val="28"/>
          <w:szCs w:val="28"/>
        </w:rPr>
        <w:lastRenderedPageBreak/>
        <w:t xml:space="preserve">Posuďte, zda je text napsán v souladu s pravopisnou normou. </w:t>
      </w:r>
    </w:p>
    <w:p w:rsidR="009D008B" w:rsidRPr="00D847A7" w:rsidRDefault="009D008B" w:rsidP="00D847A7">
      <w:pPr>
        <w:spacing w:after="0" w:line="240" w:lineRule="auto"/>
        <w:ind w:left="708"/>
        <w:jc w:val="both"/>
        <w:rPr>
          <w:b/>
        </w:rPr>
      </w:pPr>
      <w:r w:rsidRPr="00D847A7">
        <w:rPr>
          <w:b/>
        </w:rPr>
        <w:t>Vypište pravopisné a tvaroslovné chyby. V případě pochybností použijte Pravidla českého pravopisu.</w:t>
      </w:r>
      <w:r w:rsidR="00EF24E5" w:rsidRPr="00D847A7">
        <w:rPr>
          <w:b/>
        </w:rPr>
        <w:t xml:space="preserve"> </w:t>
      </w:r>
      <w:r w:rsidRPr="00D847A7">
        <w:rPr>
          <w:b/>
        </w:rPr>
        <w:t xml:space="preserve">Doplňte, ve které </w:t>
      </w:r>
      <w:r w:rsidR="003D676A" w:rsidRPr="00D847A7">
        <w:rPr>
          <w:b/>
        </w:rPr>
        <w:t>z následujících oblastí</w:t>
      </w:r>
      <w:r w:rsidRPr="00D847A7">
        <w:rPr>
          <w:b/>
        </w:rPr>
        <w:t xml:space="preserve"> autorka chybovala.</w:t>
      </w:r>
    </w:p>
    <w:p w:rsidR="009D008B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vyjmenovaná slova</w:t>
      </w:r>
    </w:p>
    <w:p w:rsid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pravidla psaní i/y po tvrdých a měkkých souhláskách, v koncovkách slov</w:t>
      </w:r>
    </w:p>
    <w:p w:rsidR="00E809FB" w:rsidRPr="003D676A" w:rsidRDefault="00E809FB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shoda podmětu s přísudkem</w:t>
      </w:r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psaní velkých písmen</w:t>
      </w:r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rozlišování hranice slov</w:t>
      </w:r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psaní předpon</w:t>
      </w:r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psaní předložek</w:t>
      </w:r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 xml:space="preserve">psaní mě/mně, </w:t>
      </w:r>
      <w:proofErr w:type="spellStart"/>
      <w:r w:rsidRPr="003D676A">
        <w:t>bě</w:t>
      </w:r>
      <w:proofErr w:type="spellEnd"/>
      <w:r w:rsidRPr="003D676A">
        <w:t>/</w:t>
      </w:r>
      <w:proofErr w:type="spellStart"/>
      <w:r w:rsidRPr="003D676A">
        <w:t>bje</w:t>
      </w:r>
      <w:proofErr w:type="spellEnd"/>
      <w:r w:rsidRPr="003D676A">
        <w:t xml:space="preserve">, </w:t>
      </w:r>
      <w:proofErr w:type="spellStart"/>
      <w:r w:rsidRPr="003D676A">
        <w:t>vě</w:t>
      </w:r>
      <w:proofErr w:type="spellEnd"/>
      <w:r w:rsidRPr="003D676A">
        <w:t>/</w:t>
      </w:r>
      <w:proofErr w:type="spellStart"/>
      <w:r w:rsidRPr="003D676A">
        <w:t>vje</w:t>
      </w:r>
      <w:proofErr w:type="spellEnd"/>
      <w:r w:rsidRPr="003D676A">
        <w:t xml:space="preserve">, </w:t>
      </w:r>
      <w:proofErr w:type="spellStart"/>
      <w:r w:rsidRPr="003D676A">
        <w:t>pě</w:t>
      </w:r>
      <w:proofErr w:type="spellEnd"/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interpunkce</w:t>
      </w:r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zápis přímé řeči</w:t>
      </w:r>
    </w:p>
    <w:p w:rsidR="003D676A" w:rsidRPr="003D676A" w:rsidRDefault="003D676A" w:rsidP="003D6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3D676A">
        <w:t>slovotvorba</w:t>
      </w:r>
    </w:p>
    <w:p w:rsidR="00E809FB" w:rsidRDefault="00E809FB" w:rsidP="00E809FB">
      <w:pPr>
        <w:spacing w:after="0" w:line="240" w:lineRule="auto"/>
      </w:pPr>
    </w:p>
    <w:p w:rsidR="00E809FB" w:rsidRP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 w:rsidRPr="00E809FB">
        <w:rPr>
          <w:b/>
        </w:rPr>
        <w:t>CHYBA</w:t>
      </w:r>
      <w:r>
        <w:rPr>
          <w:b/>
        </w:rPr>
        <w:t>:</w:t>
      </w:r>
      <w:r w:rsidRPr="00E809FB">
        <w:rPr>
          <w:b/>
        </w:rPr>
        <w:t xml:space="preserve">                                                                              </w:t>
      </w:r>
      <w:r>
        <w:rPr>
          <w:b/>
        </w:rPr>
        <w:t xml:space="preserve">     </w:t>
      </w:r>
      <w:r w:rsidRPr="00E809FB">
        <w:rPr>
          <w:b/>
        </w:rPr>
        <w:t>OBLAST, V NÍŽ DOŠLO K</w:t>
      </w:r>
      <w:r>
        <w:rPr>
          <w:b/>
        </w:rPr>
        <w:t> </w:t>
      </w:r>
      <w:r w:rsidRPr="00E809FB">
        <w:rPr>
          <w:b/>
        </w:rPr>
        <w:t>CHYBĚ</w:t>
      </w:r>
      <w:r>
        <w:rPr>
          <w:b/>
        </w:rPr>
        <w:t>: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809FB" w:rsidRDefault="00E809FB" w:rsidP="00E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809FB" w:rsidRDefault="00E809FB" w:rsidP="00E809FB">
      <w:pPr>
        <w:spacing w:after="0" w:line="240" w:lineRule="auto"/>
      </w:pPr>
    </w:p>
    <w:p w:rsidR="00327646" w:rsidRPr="00D847A7" w:rsidRDefault="00E809FB" w:rsidP="00D847A7">
      <w:pPr>
        <w:pStyle w:val="Odstavecseseznamem"/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D847A7">
        <w:rPr>
          <w:b/>
          <w:sz w:val="28"/>
          <w:szCs w:val="28"/>
        </w:rPr>
        <w:t>Posuďte, zda autork</w:t>
      </w:r>
      <w:r w:rsidR="00161D9E" w:rsidRPr="00D847A7">
        <w:rPr>
          <w:b/>
          <w:sz w:val="28"/>
          <w:szCs w:val="28"/>
        </w:rPr>
        <w:t>a</w:t>
      </w:r>
      <w:r w:rsidRPr="00D847A7">
        <w:rPr>
          <w:b/>
          <w:sz w:val="28"/>
          <w:szCs w:val="28"/>
        </w:rPr>
        <w:t xml:space="preserve"> dobře </w:t>
      </w:r>
      <w:r w:rsidR="00161D9E" w:rsidRPr="00D847A7">
        <w:rPr>
          <w:b/>
          <w:sz w:val="28"/>
          <w:szCs w:val="28"/>
        </w:rPr>
        <w:t>volila slovní zásobu.</w:t>
      </w:r>
    </w:p>
    <w:p w:rsidR="00327646" w:rsidRPr="00D847A7" w:rsidRDefault="00161D9E" w:rsidP="00D847A7">
      <w:pPr>
        <w:spacing w:after="0" w:line="240" w:lineRule="auto"/>
        <w:ind w:firstLine="708"/>
        <w:rPr>
          <w:b/>
        </w:rPr>
      </w:pPr>
      <w:r w:rsidRPr="00D847A7">
        <w:rPr>
          <w:b/>
        </w:rPr>
        <w:t>Vypište výrazy, které do útvarů administrativního stylu nepatří</w:t>
      </w:r>
      <w:r w:rsidR="00D847A7">
        <w:rPr>
          <w:b/>
        </w:rPr>
        <w:t xml:space="preserve"> nebo jsou jinak nevhodné</w:t>
      </w:r>
      <w:r w:rsidR="00D847A7" w:rsidRPr="00D847A7">
        <w:rPr>
          <w:b/>
        </w:rPr>
        <w:t>.</w:t>
      </w: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27646" w:rsidRDefault="00D847A7" w:rsidP="00D847A7">
      <w:pPr>
        <w:spacing w:after="0" w:line="240" w:lineRule="auto"/>
        <w:ind w:left="708"/>
        <w:rPr>
          <w:b/>
        </w:rPr>
      </w:pPr>
      <w:r w:rsidRPr="00D847A7">
        <w:rPr>
          <w:b/>
        </w:rPr>
        <w:t>Autorka v několika případech pracuje nevhodně se synonymií. Vyhledejte slova, která se nevhodně opakují, a nahraďte je synonymy.</w:t>
      </w: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847A7" w:rsidRDefault="00D847A7" w:rsidP="00D8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847A7" w:rsidRPr="007542FE" w:rsidRDefault="007542FE" w:rsidP="007542FE">
      <w:pPr>
        <w:pStyle w:val="Odstavecseseznamem"/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7542FE">
        <w:rPr>
          <w:b/>
          <w:sz w:val="28"/>
          <w:szCs w:val="28"/>
        </w:rPr>
        <w:lastRenderedPageBreak/>
        <w:t xml:space="preserve">Posuďte, zda autorka dobře promyslela výstavbu větných celků. </w:t>
      </w:r>
    </w:p>
    <w:p w:rsidR="007542FE" w:rsidRDefault="007542FE" w:rsidP="007542FE">
      <w:pPr>
        <w:spacing w:after="0" w:line="240" w:lineRule="auto"/>
        <w:ind w:firstLine="708"/>
        <w:rPr>
          <w:b/>
        </w:rPr>
      </w:pPr>
      <w:r>
        <w:rPr>
          <w:b/>
        </w:rPr>
        <w:t xml:space="preserve">Vypište věty, které jsou chybně vystavěny. </w:t>
      </w: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7542FE" w:rsidRDefault="007542FE" w:rsidP="0075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847A7" w:rsidRPr="00D847A7" w:rsidRDefault="007542FE" w:rsidP="007542FE">
      <w:pPr>
        <w:spacing w:after="0" w:line="240" w:lineRule="auto"/>
        <w:rPr>
          <w:b/>
        </w:rPr>
      </w:pPr>
      <w:r>
        <w:rPr>
          <w:b/>
        </w:rPr>
        <w:t xml:space="preserve"> </w:t>
      </w:r>
    </w:p>
    <w:p w:rsidR="001A29B5" w:rsidRDefault="007542FE" w:rsidP="001A29B5">
      <w:pPr>
        <w:pStyle w:val="Odstavecseseznamem"/>
        <w:numPr>
          <w:ilvl w:val="0"/>
          <w:numId w:val="1"/>
        </w:numPr>
        <w:spacing w:after="0" w:line="240" w:lineRule="auto"/>
      </w:pPr>
      <w:r w:rsidRPr="001A29B5">
        <w:rPr>
          <w:b/>
          <w:sz w:val="28"/>
          <w:szCs w:val="28"/>
        </w:rPr>
        <w:t xml:space="preserve">Posuďte, </w:t>
      </w:r>
      <w:r w:rsidR="001A29B5" w:rsidRPr="001A29B5">
        <w:rPr>
          <w:b/>
          <w:sz w:val="28"/>
          <w:szCs w:val="28"/>
        </w:rPr>
        <w:t>zda má text vhodnou kompozici, zda bude pro adresáta dobře srozumitelný.</w:t>
      </w:r>
    </w:p>
    <w:p w:rsidR="001A29B5" w:rsidRPr="001A29B5" w:rsidRDefault="001A29B5" w:rsidP="001A29B5">
      <w:pPr>
        <w:spacing w:after="0" w:line="240" w:lineRule="auto"/>
        <w:ind w:firstLine="708"/>
        <w:rPr>
          <w:b/>
        </w:rPr>
      </w:pPr>
      <w:r>
        <w:rPr>
          <w:b/>
        </w:rPr>
        <w:t xml:space="preserve">Navrhněte vhodnou osnovu stížnosti. </w:t>
      </w:r>
    </w:p>
    <w:p w:rsidR="001A29B5" w:rsidRDefault="001A29B5" w:rsidP="001A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1A29B5" w:rsidRDefault="001A29B5" w:rsidP="001A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1A29B5" w:rsidRDefault="001A29B5" w:rsidP="001A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1A29B5" w:rsidRDefault="001A29B5" w:rsidP="001A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1A29B5" w:rsidRDefault="001A29B5" w:rsidP="001A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1A29B5" w:rsidRDefault="001A29B5" w:rsidP="001A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1A29B5" w:rsidRDefault="001A29B5" w:rsidP="001A29B5">
      <w:pPr>
        <w:spacing w:after="0" w:line="240" w:lineRule="auto"/>
      </w:pPr>
    </w:p>
    <w:p w:rsidR="001A29B5" w:rsidRDefault="001A29B5" w:rsidP="00EF24E5">
      <w:pPr>
        <w:spacing w:after="0" w:line="240" w:lineRule="auto"/>
      </w:pPr>
    </w:p>
    <w:p w:rsidR="001A29B5" w:rsidRDefault="001A29B5" w:rsidP="00EF24E5">
      <w:pPr>
        <w:spacing w:after="0" w:line="240" w:lineRule="auto"/>
      </w:pPr>
    </w:p>
    <w:p w:rsidR="001A29B5" w:rsidRDefault="001A29B5" w:rsidP="00EF24E5">
      <w:pPr>
        <w:spacing w:after="0" w:line="240" w:lineRule="auto"/>
      </w:pPr>
    </w:p>
    <w:p w:rsidR="00EF24E5" w:rsidRPr="001A29B5" w:rsidRDefault="001A29B5" w:rsidP="001A29B5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J</w:t>
      </w:r>
      <w:r w:rsidR="00EF24E5" w:rsidRPr="001A29B5">
        <w:rPr>
          <w:b/>
          <w:sz w:val="28"/>
          <w:szCs w:val="28"/>
        </w:rPr>
        <w:t xml:space="preserve">aké jiné možnosti ke zjednání nápravy mohla </w:t>
      </w:r>
      <w:r>
        <w:rPr>
          <w:b/>
          <w:sz w:val="28"/>
          <w:szCs w:val="28"/>
        </w:rPr>
        <w:t xml:space="preserve">podle vašeho názoru </w:t>
      </w:r>
      <w:r w:rsidR="00EF24E5" w:rsidRPr="001A29B5">
        <w:rPr>
          <w:b/>
          <w:sz w:val="28"/>
          <w:szCs w:val="28"/>
        </w:rPr>
        <w:t>stěžovatelka zvolit?</w:t>
      </w:r>
    </w:p>
    <w:p w:rsidR="00EF24E5" w:rsidRDefault="00EF24E5" w:rsidP="00EF2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F24E5" w:rsidRDefault="00EF24E5" w:rsidP="00EF2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F24E5" w:rsidRDefault="00EF24E5" w:rsidP="00EF2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F24E5" w:rsidRDefault="00EF24E5" w:rsidP="00EF2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EF24E5" w:rsidRDefault="00EF24E5" w:rsidP="00EF2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A5CA0" w:rsidRDefault="00EA5CA0" w:rsidP="00EA5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A5CA0" w:rsidRDefault="00EA5CA0" w:rsidP="00EA5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A5CA0" w:rsidRDefault="00EA5CA0" w:rsidP="00EA5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EF24E5" w:rsidRDefault="00EF24E5" w:rsidP="00EF2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F24E5" w:rsidRDefault="00EF24E5" w:rsidP="00EF24E5">
      <w:pPr>
        <w:spacing w:after="0" w:line="240" w:lineRule="auto"/>
      </w:pPr>
    </w:p>
    <w:p w:rsidR="00327646" w:rsidRDefault="00327646" w:rsidP="00327646">
      <w:pPr>
        <w:spacing w:after="0" w:line="240" w:lineRule="auto"/>
      </w:pPr>
    </w:p>
    <w:p w:rsidR="00327646" w:rsidRDefault="00327646" w:rsidP="00327646">
      <w:pPr>
        <w:spacing w:after="0" w:line="240" w:lineRule="auto"/>
      </w:pPr>
    </w:p>
    <w:p w:rsidR="00327646" w:rsidRDefault="00327646" w:rsidP="00327646">
      <w:pPr>
        <w:spacing w:after="0" w:line="240" w:lineRule="auto"/>
      </w:pPr>
    </w:p>
    <w:p w:rsidR="00327646" w:rsidRPr="00EA5CA0" w:rsidRDefault="001A29B5" w:rsidP="00EA5CA0">
      <w:pPr>
        <w:spacing w:after="0" w:line="240" w:lineRule="auto"/>
        <w:jc w:val="center"/>
        <w:rPr>
          <w:b/>
          <w:sz w:val="28"/>
          <w:szCs w:val="28"/>
        </w:rPr>
      </w:pPr>
      <w:r w:rsidRPr="00EA5CA0">
        <w:rPr>
          <w:b/>
          <w:sz w:val="28"/>
          <w:szCs w:val="28"/>
        </w:rPr>
        <w:lastRenderedPageBreak/>
        <w:t xml:space="preserve">Přepracujte </w:t>
      </w:r>
      <w:r w:rsidR="00EA5CA0" w:rsidRPr="00EA5CA0">
        <w:rPr>
          <w:b/>
          <w:sz w:val="28"/>
          <w:szCs w:val="28"/>
        </w:rPr>
        <w:t>stížnost tak, aby byly ods</w:t>
      </w:r>
      <w:r w:rsidR="00EA5CA0">
        <w:rPr>
          <w:b/>
          <w:sz w:val="28"/>
          <w:szCs w:val="28"/>
        </w:rPr>
        <w:t>traněny všechny její nedostatky:</w:t>
      </w:r>
    </w:p>
    <w:p w:rsidR="00327646" w:rsidRDefault="00327646" w:rsidP="00327646">
      <w:pPr>
        <w:spacing w:after="0" w:line="240" w:lineRule="auto"/>
      </w:pPr>
    </w:p>
    <w:p w:rsidR="00327646" w:rsidRDefault="00327646" w:rsidP="00327646">
      <w:pPr>
        <w:spacing w:after="0" w:line="240" w:lineRule="auto"/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A5CA0" w:rsidTr="00EA5CA0">
        <w:trPr>
          <w:trHeight w:val="12586"/>
        </w:trPr>
        <w:tc>
          <w:tcPr>
            <w:tcW w:w="9356" w:type="dxa"/>
          </w:tcPr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  <w:p w:rsidR="00EA5CA0" w:rsidRDefault="00EA5CA0" w:rsidP="00EA5CA0">
            <w:pPr>
              <w:spacing w:after="0" w:line="240" w:lineRule="auto"/>
            </w:pPr>
          </w:p>
        </w:tc>
      </w:tr>
    </w:tbl>
    <w:p w:rsidR="00ED5C2C" w:rsidRDefault="00ED5C2C" w:rsidP="00327646">
      <w:pPr>
        <w:spacing w:after="0" w:line="240" w:lineRule="auto"/>
      </w:pPr>
    </w:p>
    <w:sectPr w:rsidR="00ED5C2C" w:rsidSect="00D14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02F0A"/>
    <w:multiLevelType w:val="hybridMultilevel"/>
    <w:tmpl w:val="48FA2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501C"/>
    <w:rsid w:val="00102FB5"/>
    <w:rsid w:val="00161D9E"/>
    <w:rsid w:val="001A29B5"/>
    <w:rsid w:val="00280E09"/>
    <w:rsid w:val="002E3EB2"/>
    <w:rsid w:val="00327646"/>
    <w:rsid w:val="003D676A"/>
    <w:rsid w:val="0068501C"/>
    <w:rsid w:val="006D1EE9"/>
    <w:rsid w:val="006E07B2"/>
    <w:rsid w:val="007542FE"/>
    <w:rsid w:val="008C47D2"/>
    <w:rsid w:val="009D008B"/>
    <w:rsid w:val="00A973FC"/>
    <w:rsid w:val="00D14944"/>
    <w:rsid w:val="00D847A7"/>
    <w:rsid w:val="00E00E1A"/>
    <w:rsid w:val="00E77C73"/>
    <w:rsid w:val="00E809FB"/>
    <w:rsid w:val="00E8151B"/>
    <w:rsid w:val="00EA5CA0"/>
    <w:rsid w:val="00ED5C2C"/>
    <w:rsid w:val="00EF24E5"/>
    <w:rsid w:val="00FC439A"/>
    <w:rsid w:val="00FD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B970E-829D-46FD-8DB4-9E587F29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149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D5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5C2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D5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84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5</Pages>
  <Words>973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Říha Jan</cp:lastModifiedBy>
  <cp:revision>9</cp:revision>
  <dcterms:created xsi:type="dcterms:W3CDTF">2013-03-17T21:27:00Z</dcterms:created>
  <dcterms:modified xsi:type="dcterms:W3CDTF">2014-04-01T08:09:00Z</dcterms:modified>
</cp:coreProperties>
</file>